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怎么打BOSS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游戏中中还有很多的boss战斗，从战役的普通和精英boss到试炼中的各种boss，好的队伍配置可以让你有更好的boss战斗体验。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1、普通/精英战役Boss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实力要求：与对应关卡的推荐战斗力相近。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队伍配置：1破军、1治疗、2以上的输出、剩下一个根据自己的需求放。再加上一个远程输出可以增加刷图效率，放上一个破军有三星保证，放上一个治疗可以更加保证队伍的存活率。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战斗攻略：由于大部分Boss的普通攻击都是范围性的，可以先上阵5人，看看Boss普攻会攻击除肉盾以外的哪个英雄，然后下阵这个英雄，然后Boss普通攻击就只打前排1人了，这个方法可以很好地拿到3星通关。战斗时要有1~2个能打断的英雄，在Boss放技能的时候打断，这样后排也可以很安全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2、聚宝之地—可获得金币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挑战试炼中的聚宝之地boss可以获得大量金币，是玩家获得金币的不二选择。玩家每天有两次挑战聚宝之地boss的机会。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实力要求：无(打最高难度就行)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队伍配置：1个能打断的英雄、1个能群攻的英雄、剩下的带攻击高英雄。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战斗攻略：财神伤害较低，所以不带治疗和肉盾也能通关，但财神有2个技能必须要注意，一个是释放招财猫，财神每隔一段时间就会释放招财猫，招财猫不会攻击只会逃跑，击杀会掉落金币，想要拿到超神评价必须击杀招财猫，财神还有一个技能是吸金币，这个技能必须打断，否则会被财神吸走大量金币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3、生存炼境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战胜生存炼境的boss可以获得大量稀缺装备。生存炼境有两种炼境，每一、三、五、日开启昆仑墟，每二、四、六、日开启蓬莱岛。昆仑墟的敌人免疫物理攻击，蓬莱岛的敌人免疫法术攻击。因此我们需要在打不同的炼境需要搭配不同的阵容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=============</w:t>
      </w:r>
    </w:p>
    <w:p>
      <w:pPr>
        <w:rPr>
          <w:rFonts w:hint="eastAsia"/>
        </w:rPr>
      </w:pPr>
      <w:r>
        <w:rPr>
          <w:rFonts w:hint="eastAsia"/>
        </w:rPr>
        <w:t>怎么打boss BOSS挑战详细攻略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实力要求:</w:t>
      </w:r>
    </w:p>
    <w:p>
      <w:pPr>
        <w:rPr>
          <w:rFonts w:hint="eastAsia"/>
        </w:rPr>
      </w:pPr>
      <w:r>
        <w:rPr>
          <w:rFonts w:hint="eastAsia"/>
        </w:rPr>
        <w:t>根据自己的战斗力选择难度。</w:t>
      </w:r>
    </w:p>
    <w:p>
      <w:pPr>
        <w:rPr>
          <w:rFonts w:hint="eastAsia"/>
        </w:rPr>
      </w:pPr>
      <w:r>
        <w:rPr>
          <w:rFonts w:hint="eastAsia"/>
        </w:rPr>
        <w:t>队伍配置：1个破军、2个以上的治疗、剩下的两个位置根据自己拥有的英雄和打的炼境来调整队伍配置，昆仑墟免疫物理伤害，需要放上法术伤害的英雄;蓬莱岛免疫法术伤害，需要放上物理伤害的英雄。</w:t>
      </w:r>
    </w:p>
    <w:p>
      <w:pPr>
        <w:rPr>
          <w:rFonts w:hint="eastAsia"/>
        </w:rPr>
      </w:pPr>
      <w:r>
        <w:rPr>
          <w:rFonts w:hint="eastAsia"/>
        </w:rPr>
        <w:t>战斗攻略：由于Boss伤害较高，所以需要带上2个治疗，让队伍撑到战斗时间结束。如果要拿击杀Boss的额外奖励，则需要配置对应物理/法术攻击的英雄上阵。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08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2021-06-15T06:20:46Z</dcterms:created>
  <dc:creator>Administrator</dc:creator>
  <cp:lastModifiedBy>Hello! 明哥</cp:lastModifiedBy>
  <dcterms:modified xsi:type="dcterms:W3CDTF">2021-06-15T06:21:05Z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5600315AA16A4B4095D691CAABC9099F</vt:lpwstr>
  </property>
</Properties>
</file>